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6707E" w14:textId="77777777" w:rsidR="00366B1D" w:rsidRPr="00366B1D" w:rsidRDefault="00366B1D" w:rsidP="00366B1D">
      <w:pPr>
        <w:rPr>
          <w:rFonts w:ascii="Arial" w:eastAsia="Times New Roman" w:hAnsi="Arial" w:cs="Arial"/>
          <w:color w:val="757575"/>
          <w:sz w:val="20"/>
          <w:szCs w:val="20"/>
          <w:lang w:val="it-CH" w:eastAsia="de-DE"/>
        </w:rPr>
      </w:pPr>
      <w:r w:rsidRPr="00366B1D">
        <w:rPr>
          <w:rFonts w:ascii="Arial" w:eastAsia="Times New Roman" w:hAnsi="Arial" w:cs="Arial"/>
          <w:color w:val="757575"/>
          <w:sz w:val="20"/>
          <w:szCs w:val="20"/>
          <w:lang w:val="it-CH" w:eastAsia="de-DE"/>
        </w:rPr>
        <w:t>A: Parlamento svizzero e Consiglio federale</w:t>
      </w:r>
    </w:p>
    <w:p w14:paraId="3B868996" w14:textId="77777777" w:rsidR="00366B1D" w:rsidRPr="00366B1D" w:rsidRDefault="00366B1D" w:rsidP="00366B1D">
      <w:pPr>
        <w:rPr>
          <w:rFonts w:ascii="Arial" w:eastAsia="Times New Roman" w:hAnsi="Arial" w:cs="Arial"/>
          <w:color w:val="757575"/>
          <w:sz w:val="20"/>
          <w:szCs w:val="20"/>
          <w:lang w:val="it-CH" w:eastAsia="de-DE"/>
        </w:rPr>
      </w:pPr>
    </w:p>
    <w:p w14:paraId="335903FA" w14:textId="77777777" w:rsidR="00366B1D" w:rsidRPr="00366B1D" w:rsidRDefault="00366B1D" w:rsidP="00366B1D">
      <w:pPr>
        <w:rPr>
          <w:rFonts w:ascii="Arial" w:eastAsia="Times New Roman" w:hAnsi="Arial" w:cs="Arial"/>
          <w:b/>
          <w:bCs/>
          <w:color w:val="757575"/>
          <w:sz w:val="20"/>
          <w:szCs w:val="20"/>
          <w:lang w:val="it-CH" w:eastAsia="de-DE"/>
        </w:rPr>
      </w:pPr>
      <w:r w:rsidRPr="00366B1D">
        <w:rPr>
          <w:rFonts w:ascii="Arial" w:eastAsia="Times New Roman" w:hAnsi="Arial" w:cs="Arial"/>
          <w:b/>
          <w:bCs/>
          <w:color w:val="757575"/>
          <w:sz w:val="20"/>
          <w:szCs w:val="20"/>
          <w:lang w:val="it-CH" w:eastAsia="de-DE"/>
        </w:rPr>
        <w:t>Piena trasparenza nella questione dell'UNRWA/Pierre Krähenbühl</w:t>
      </w:r>
    </w:p>
    <w:p w14:paraId="4A411F07" w14:textId="77777777" w:rsidR="00366B1D" w:rsidRPr="00366B1D" w:rsidRDefault="00366B1D" w:rsidP="00F445A1">
      <w:pPr>
        <w:rPr>
          <w:rFonts w:ascii="Arial" w:hAnsi="Arial" w:cs="Arial"/>
          <w:sz w:val="20"/>
          <w:szCs w:val="20"/>
          <w:lang w:val="it-CH"/>
        </w:rPr>
      </w:pPr>
    </w:p>
    <w:p w14:paraId="7FAF9906" w14:textId="77777777" w:rsidR="00366B1D" w:rsidRPr="00366B1D" w:rsidRDefault="00366B1D" w:rsidP="00F445A1">
      <w:pPr>
        <w:rPr>
          <w:rFonts w:ascii="Arial" w:hAnsi="Arial" w:cs="Arial"/>
          <w:sz w:val="20"/>
          <w:szCs w:val="20"/>
          <w:lang w:val="it-CH"/>
        </w:rPr>
      </w:pPr>
    </w:p>
    <w:p w14:paraId="564C419C" w14:textId="3F501E85" w:rsidR="00F445A1" w:rsidRPr="00F445A1" w:rsidRDefault="00F445A1" w:rsidP="00366B1D">
      <w:pPr>
        <w:rPr>
          <w:rFonts w:ascii="Arial" w:hAnsi="Arial" w:cs="Arial"/>
          <w:sz w:val="20"/>
          <w:szCs w:val="20"/>
          <w:lang w:val="it-CH"/>
        </w:rPr>
      </w:pPr>
      <w:r w:rsidRPr="00F445A1">
        <w:rPr>
          <w:rFonts w:ascii="Arial" w:hAnsi="Arial" w:cs="Arial"/>
          <w:sz w:val="20"/>
          <w:szCs w:val="20"/>
          <w:lang w:val="it-CH"/>
        </w:rPr>
        <w:t>I sottoscritti chiedono al Consiglio federale svizzero di,</w:t>
      </w:r>
    </w:p>
    <w:p w14:paraId="467DCFF1" w14:textId="77777777" w:rsidR="00F445A1" w:rsidRPr="00F445A1" w:rsidRDefault="00F445A1" w:rsidP="00F445A1">
      <w:pPr>
        <w:rPr>
          <w:rFonts w:ascii="Arial" w:hAnsi="Arial" w:cs="Arial"/>
          <w:sz w:val="20"/>
          <w:szCs w:val="20"/>
          <w:lang w:val="it-CH"/>
        </w:rPr>
      </w:pPr>
    </w:p>
    <w:p w14:paraId="639F3B52" w14:textId="77777777" w:rsidR="00F445A1" w:rsidRPr="00F445A1" w:rsidRDefault="00F445A1" w:rsidP="00F445A1">
      <w:pPr>
        <w:rPr>
          <w:rFonts w:ascii="Arial" w:hAnsi="Arial" w:cs="Arial"/>
          <w:sz w:val="20"/>
          <w:szCs w:val="20"/>
          <w:lang w:val="it-CH"/>
        </w:rPr>
      </w:pPr>
      <w:r w:rsidRPr="00F445A1">
        <w:rPr>
          <w:rFonts w:ascii="Arial" w:hAnsi="Arial" w:cs="Arial"/>
          <w:sz w:val="20"/>
          <w:szCs w:val="20"/>
          <w:lang w:val="it-CH"/>
        </w:rPr>
        <w:t>1. a collaborare con il segretario generale dell'ONU per garantire che le conclusioni dell'indagine su Pierre Krähenbühl siano rese trasparenti</w:t>
      </w:r>
    </w:p>
    <w:p w14:paraId="6EB3B2C5" w14:textId="77777777" w:rsidR="00F445A1" w:rsidRPr="00F445A1" w:rsidRDefault="00F445A1" w:rsidP="00F445A1">
      <w:pPr>
        <w:rPr>
          <w:rFonts w:ascii="Arial" w:hAnsi="Arial" w:cs="Arial"/>
          <w:sz w:val="20"/>
          <w:szCs w:val="20"/>
          <w:lang w:val="it-CH"/>
        </w:rPr>
      </w:pPr>
    </w:p>
    <w:p w14:paraId="7EDE24AD" w14:textId="77777777" w:rsidR="00F445A1" w:rsidRPr="00F445A1" w:rsidRDefault="00F445A1" w:rsidP="00F445A1">
      <w:pPr>
        <w:rPr>
          <w:rFonts w:ascii="Arial" w:hAnsi="Arial" w:cs="Arial"/>
          <w:sz w:val="20"/>
          <w:szCs w:val="20"/>
          <w:lang w:val="it-CH"/>
        </w:rPr>
      </w:pPr>
      <w:r w:rsidRPr="00F445A1">
        <w:rPr>
          <w:rFonts w:ascii="Arial" w:hAnsi="Arial" w:cs="Arial"/>
          <w:sz w:val="20"/>
          <w:szCs w:val="20"/>
          <w:lang w:val="it-CH"/>
        </w:rPr>
        <w:t>2. riabilitare pubblicamente Pierre Krähenbühl se l'inchiesta - come si sa dai media finora - non ha portato a conclusioni incriminanti significative - e aprirgli la strada verso un servizio diplomatico svizzero o internazionale.</w:t>
      </w:r>
    </w:p>
    <w:p w14:paraId="2B31FD74" w14:textId="77777777" w:rsidR="00F445A1" w:rsidRPr="00F445A1" w:rsidRDefault="00F445A1" w:rsidP="00F445A1">
      <w:pPr>
        <w:rPr>
          <w:rFonts w:ascii="Arial" w:hAnsi="Arial" w:cs="Arial"/>
          <w:sz w:val="20"/>
          <w:szCs w:val="20"/>
          <w:lang w:val="it-CH"/>
        </w:rPr>
      </w:pPr>
      <w:r w:rsidRPr="00F445A1">
        <w:rPr>
          <w:rFonts w:ascii="Arial" w:hAnsi="Arial" w:cs="Arial"/>
          <w:sz w:val="20"/>
          <w:szCs w:val="20"/>
          <w:lang w:val="it-CH"/>
        </w:rPr>
        <w:t>-----</w:t>
      </w:r>
    </w:p>
    <w:p w14:paraId="37D527AE" w14:textId="77777777" w:rsidR="00F445A1" w:rsidRPr="00F445A1" w:rsidRDefault="00F445A1" w:rsidP="00F445A1">
      <w:pPr>
        <w:rPr>
          <w:rFonts w:ascii="Arial" w:hAnsi="Arial" w:cs="Arial"/>
          <w:sz w:val="20"/>
          <w:szCs w:val="20"/>
          <w:lang w:val="it-CH"/>
        </w:rPr>
      </w:pPr>
      <w:r w:rsidRPr="00F445A1">
        <w:rPr>
          <w:rFonts w:ascii="Arial" w:hAnsi="Arial" w:cs="Arial"/>
          <w:sz w:val="20"/>
          <w:szCs w:val="20"/>
          <w:lang w:val="it-CH"/>
        </w:rPr>
        <w:t>I primi firmatari (in forma breve)</w:t>
      </w:r>
    </w:p>
    <w:p w14:paraId="075FFE34" w14:textId="77777777" w:rsidR="00F445A1" w:rsidRPr="00F445A1" w:rsidRDefault="00F445A1" w:rsidP="00F445A1">
      <w:pPr>
        <w:rPr>
          <w:rFonts w:ascii="Arial" w:hAnsi="Arial" w:cs="Arial"/>
          <w:sz w:val="20"/>
          <w:szCs w:val="20"/>
          <w:lang w:val="it-CH"/>
        </w:rPr>
      </w:pPr>
      <w:r w:rsidRPr="00F445A1">
        <w:rPr>
          <w:rFonts w:ascii="Arial" w:hAnsi="Arial" w:cs="Arial"/>
          <w:sz w:val="20"/>
          <w:szCs w:val="20"/>
          <w:lang w:val="it-CH"/>
        </w:rPr>
        <w:t>La lista completa può essere trovata qui &gt;&gt;&gt; https://www.palaestina.ch/de/ &lt;&lt;&lt;</w:t>
      </w:r>
    </w:p>
    <w:p w14:paraId="08A7C904" w14:textId="77777777" w:rsidR="00F445A1" w:rsidRPr="00F445A1" w:rsidRDefault="00F445A1" w:rsidP="00F445A1">
      <w:pPr>
        <w:rPr>
          <w:rFonts w:ascii="Arial" w:hAnsi="Arial" w:cs="Arial"/>
          <w:sz w:val="20"/>
          <w:szCs w:val="20"/>
          <w:lang w:val="it-CH"/>
        </w:rPr>
      </w:pPr>
    </w:p>
    <w:p w14:paraId="27D753CE" w14:textId="77777777" w:rsidR="00F445A1" w:rsidRPr="00F445A1" w:rsidRDefault="00F445A1" w:rsidP="00F445A1">
      <w:pPr>
        <w:rPr>
          <w:rFonts w:ascii="Arial" w:hAnsi="Arial" w:cs="Arial"/>
          <w:sz w:val="20"/>
          <w:szCs w:val="20"/>
          <w:lang w:val="it-CH"/>
        </w:rPr>
      </w:pPr>
      <w:r w:rsidRPr="00F445A1">
        <w:rPr>
          <w:rFonts w:ascii="Arial" w:hAnsi="Arial" w:cs="Arial"/>
          <w:sz w:val="20"/>
          <w:szCs w:val="20"/>
          <w:lang w:val="it-CH"/>
        </w:rPr>
        <w:t xml:space="preserve"> XXXX</w:t>
      </w:r>
    </w:p>
    <w:p w14:paraId="0AB6C5E7" w14:textId="77777777" w:rsidR="00F445A1" w:rsidRPr="00F445A1" w:rsidRDefault="00F445A1" w:rsidP="00F445A1">
      <w:pPr>
        <w:rPr>
          <w:rFonts w:ascii="Arial" w:hAnsi="Arial" w:cs="Arial"/>
          <w:sz w:val="20"/>
          <w:szCs w:val="20"/>
          <w:lang w:val="it-CH"/>
        </w:rPr>
      </w:pPr>
    </w:p>
    <w:p w14:paraId="20D2EE03" w14:textId="77777777" w:rsidR="00F445A1" w:rsidRPr="00F445A1" w:rsidRDefault="00F445A1" w:rsidP="00F445A1">
      <w:pPr>
        <w:rPr>
          <w:rFonts w:ascii="Arial" w:hAnsi="Arial" w:cs="Arial"/>
          <w:sz w:val="20"/>
          <w:szCs w:val="20"/>
          <w:lang w:val="it-CH"/>
        </w:rPr>
      </w:pPr>
      <w:r w:rsidRPr="00F445A1">
        <w:rPr>
          <w:rFonts w:ascii="Arial" w:hAnsi="Arial" w:cs="Arial"/>
          <w:sz w:val="20"/>
          <w:szCs w:val="20"/>
          <w:lang w:val="it-CH"/>
        </w:rPr>
        <w:t>Perché è importante?</w:t>
      </w:r>
    </w:p>
    <w:p w14:paraId="57019A51" w14:textId="77777777" w:rsidR="00F445A1" w:rsidRPr="00F445A1" w:rsidRDefault="00F445A1" w:rsidP="00F445A1">
      <w:pPr>
        <w:rPr>
          <w:rFonts w:ascii="Arial" w:hAnsi="Arial" w:cs="Arial"/>
          <w:sz w:val="20"/>
          <w:szCs w:val="20"/>
          <w:lang w:val="it-CH"/>
        </w:rPr>
      </w:pPr>
    </w:p>
    <w:p w14:paraId="7389FC39" w14:textId="77777777" w:rsidR="00F445A1" w:rsidRPr="00F445A1" w:rsidRDefault="00F445A1" w:rsidP="00F445A1">
      <w:pPr>
        <w:rPr>
          <w:rFonts w:ascii="Arial" w:hAnsi="Arial" w:cs="Arial"/>
          <w:sz w:val="20"/>
          <w:szCs w:val="20"/>
          <w:lang w:val="it-CH"/>
        </w:rPr>
      </w:pPr>
      <w:r w:rsidRPr="00F445A1">
        <w:rPr>
          <w:rFonts w:ascii="Arial" w:hAnsi="Arial" w:cs="Arial"/>
          <w:sz w:val="20"/>
          <w:szCs w:val="20"/>
          <w:lang w:val="it-CH"/>
        </w:rPr>
        <w:t>La DFA ha bisogno di spiegazioni: il caso Krähenbühl</w:t>
      </w:r>
    </w:p>
    <w:p w14:paraId="0F9E1F01" w14:textId="77777777" w:rsidR="00F445A1" w:rsidRPr="00F445A1" w:rsidRDefault="00F445A1" w:rsidP="00F445A1">
      <w:pPr>
        <w:rPr>
          <w:rFonts w:ascii="Arial" w:hAnsi="Arial" w:cs="Arial"/>
          <w:sz w:val="20"/>
          <w:szCs w:val="20"/>
          <w:lang w:val="it-CH"/>
        </w:rPr>
      </w:pPr>
      <w:r w:rsidRPr="00F445A1">
        <w:rPr>
          <w:rFonts w:ascii="Arial" w:hAnsi="Arial" w:cs="Arial"/>
          <w:sz w:val="20"/>
          <w:szCs w:val="20"/>
          <w:lang w:val="it-CH"/>
        </w:rPr>
        <w:t>27 gennaio 2021 SRF TV Rundschau</w:t>
      </w:r>
    </w:p>
    <w:p w14:paraId="40182C6D" w14:textId="77777777" w:rsidR="00F445A1" w:rsidRPr="00F445A1" w:rsidRDefault="00F445A1" w:rsidP="00F445A1">
      <w:pPr>
        <w:rPr>
          <w:rFonts w:ascii="Arial" w:hAnsi="Arial" w:cs="Arial"/>
          <w:sz w:val="20"/>
          <w:szCs w:val="20"/>
          <w:lang w:val="it-CH"/>
        </w:rPr>
      </w:pPr>
      <w:r w:rsidRPr="00F445A1">
        <w:rPr>
          <w:rFonts w:ascii="Arial" w:hAnsi="Arial" w:cs="Arial"/>
          <w:sz w:val="20"/>
          <w:szCs w:val="20"/>
          <w:lang w:val="it-CH"/>
        </w:rPr>
        <w:t>https://tinyurl.com/1trb1mdd</w:t>
      </w:r>
    </w:p>
    <w:p w14:paraId="7A6D1AE0" w14:textId="77777777" w:rsidR="00F445A1" w:rsidRPr="00F445A1" w:rsidRDefault="00F445A1" w:rsidP="00F445A1">
      <w:pPr>
        <w:rPr>
          <w:rFonts w:ascii="Arial" w:hAnsi="Arial" w:cs="Arial"/>
          <w:sz w:val="20"/>
          <w:szCs w:val="20"/>
          <w:lang w:val="it-CH"/>
        </w:rPr>
      </w:pPr>
    </w:p>
    <w:p w14:paraId="46ACF5F1" w14:textId="77777777" w:rsidR="00F445A1" w:rsidRPr="00F445A1" w:rsidRDefault="00F445A1" w:rsidP="00F445A1">
      <w:pPr>
        <w:rPr>
          <w:rFonts w:ascii="Arial" w:hAnsi="Arial" w:cs="Arial"/>
          <w:sz w:val="20"/>
          <w:szCs w:val="20"/>
          <w:lang w:val="it-CH"/>
        </w:rPr>
      </w:pPr>
      <w:r w:rsidRPr="00F445A1">
        <w:rPr>
          <w:rFonts w:ascii="Arial" w:hAnsi="Arial" w:cs="Arial"/>
          <w:sz w:val="20"/>
          <w:szCs w:val="20"/>
          <w:lang w:val="it-CH"/>
        </w:rPr>
        <w:t>Pierre Krähenbühl - pedina di un'ONU assediata?</w:t>
      </w:r>
    </w:p>
    <w:p w14:paraId="7463EE0C" w14:textId="77777777" w:rsidR="00F445A1" w:rsidRPr="00F445A1" w:rsidRDefault="00F445A1" w:rsidP="00F445A1">
      <w:pPr>
        <w:rPr>
          <w:rFonts w:ascii="Arial" w:hAnsi="Arial" w:cs="Arial"/>
          <w:sz w:val="20"/>
          <w:szCs w:val="20"/>
          <w:lang w:val="it-CH"/>
        </w:rPr>
      </w:pPr>
      <w:r w:rsidRPr="00F445A1">
        <w:rPr>
          <w:rFonts w:ascii="Arial" w:hAnsi="Arial" w:cs="Arial"/>
          <w:sz w:val="20"/>
          <w:szCs w:val="20"/>
          <w:lang w:val="it-CH"/>
        </w:rPr>
        <w:t>19 gennaio 2021 SRF Radio Echo der Zeit</w:t>
      </w:r>
    </w:p>
    <w:p w14:paraId="38B037D9" w14:textId="77777777" w:rsidR="00F445A1" w:rsidRPr="00F445A1" w:rsidRDefault="00F445A1" w:rsidP="00F445A1">
      <w:pPr>
        <w:rPr>
          <w:rFonts w:ascii="Arial" w:hAnsi="Arial" w:cs="Arial"/>
          <w:sz w:val="20"/>
          <w:szCs w:val="20"/>
          <w:lang w:val="it-CH"/>
        </w:rPr>
      </w:pPr>
      <w:r w:rsidRPr="00F445A1">
        <w:rPr>
          <w:rFonts w:ascii="Arial" w:hAnsi="Arial" w:cs="Arial"/>
          <w:sz w:val="20"/>
          <w:szCs w:val="20"/>
          <w:lang w:val="it-CH"/>
        </w:rPr>
        <w:t>https://tinyurl.com/1ryeb25k</w:t>
      </w:r>
    </w:p>
    <w:p w14:paraId="5B5B527A" w14:textId="77777777" w:rsidR="00F445A1" w:rsidRPr="00F445A1" w:rsidRDefault="00F445A1" w:rsidP="00F445A1">
      <w:pPr>
        <w:rPr>
          <w:rFonts w:ascii="Arial" w:hAnsi="Arial" w:cs="Arial"/>
          <w:sz w:val="20"/>
          <w:szCs w:val="20"/>
          <w:lang w:val="it-CH"/>
        </w:rPr>
      </w:pPr>
    </w:p>
    <w:p w14:paraId="5977F992" w14:textId="77777777" w:rsidR="00F445A1" w:rsidRPr="00F445A1" w:rsidRDefault="00F445A1" w:rsidP="00F445A1">
      <w:pPr>
        <w:rPr>
          <w:rFonts w:ascii="Arial" w:hAnsi="Arial" w:cs="Arial"/>
          <w:sz w:val="20"/>
          <w:szCs w:val="20"/>
          <w:lang w:val="it-CH"/>
        </w:rPr>
      </w:pPr>
      <w:r w:rsidRPr="00F445A1">
        <w:rPr>
          <w:rFonts w:ascii="Arial" w:hAnsi="Arial" w:cs="Arial"/>
          <w:sz w:val="20"/>
          <w:szCs w:val="20"/>
          <w:lang w:val="it-CH"/>
        </w:rPr>
        <w:t>L'inchiesta dell'ONU su Pierre Krähenbühl non indica che dei piccoli errori</w:t>
      </w:r>
    </w:p>
    <w:p w14:paraId="6AAE3B6A" w14:textId="77777777" w:rsidR="00F445A1" w:rsidRPr="00F445A1" w:rsidRDefault="00F445A1" w:rsidP="00F445A1">
      <w:pPr>
        <w:rPr>
          <w:rFonts w:ascii="Arial" w:hAnsi="Arial" w:cs="Arial"/>
          <w:sz w:val="20"/>
          <w:szCs w:val="20"/>
          <w:lang w:val="fr-CH"/>
        </w:rPr>
      </w:pPr>
      <w:r w:rsidRPr="00F445A1">
        <w:rPr>
          <w:rFonts w:ascii="Arial" w:hAnsi="Arial" w:cs="Arial"/>
          <w:sz w:val="20"/>
          <w:szCs w:val="20"/>
          <w:lang w:val="fr-CH"/>
        </w:rPr>
        <w:t>17 dicembre 2020 RTS TV Temps présent</w:t>
      </w:r>
    </w:p>
    <w:p w14:paraId="392A487F" w14:textId="77777777" w:rsidR="00F445A1" w:rsidRPr="00F445A1" w:rsidRDefault="00F445A1" w:rsidP="00F445A1">
      <w:pPr>
        <w:rPr>
          <w:rFonts w:ascii="Arial" w:hAnsi="Arial" w:cs="Arial"/>
          <w:sz w:val="20"/>
          <w:szCs w:val="20"/>
          <w:lang w:val="fr-CH"/>
        </w:rPr>
      </w:pPr>
      <w:r w:rsidRPr="00F445A1">
        <w:rPr>
          <w:rFonts w:ascii="Arial" w:hAnsi="Arial" w:cs="Arial"/>
          <w:sz w:val="20"/>
          <w:szCs w:val="20"/>
          <w:lang w:val="fr-CH"/>
        </w:rPr>
        <w:t>https://tinyurl.com/2z2dv3p9</w:t>
      </w:r>
    </w:p>
    <w:p w14:paraId="262BF4B3" w14:textId="77777777" w:rsidR="00F445A1" w:rsidRPr="00F445A1" w:rsidRDefault="00F445A1" w:rsidP="00F445A1">
      <w:pPr>
        <w:rPr>
          <w:rFonts w:ascii="Arial" w:hAnsi="Arial" w:cs="Arial"/>
          <w:sz w:val="20"/>
          <w:szCs w:val="20"/>
          <w:lang w:val="fr-CH"/>
        </w:rPr>
      </w:pPr>
    </w:p>
    <w:p w14:paraId="7F573238" w14:textId="77777777" w:rsidR="00F445A1" w:rsidRPr="00CE5152" w:rsidRDefault="00F445A1" w:rsidP="00F445A1">
      <w:pPr>
        <w:rPr>
          <w:rFonts w:ascii="Arial" w:hAnsi="Arial" w:cs="Arial"/>
          <w:b/>
          <w:bCs/>
          <w:sz w:val="20"/>
          <w:szCs w:val="20"/>
          <w:lang w:val="it-CH"/>
        </w:rPr>
      </w:pPr>
      <w:r w:rsidRPr="00CE5152">
        <w:rPr>
          <w:rFonts w:ascii="Arial" w:hAnsi="Arial" w:cs="Arial"/>
          <w:b/>
          <w:bCs/>
          <w:sz w:val="20"/>
          <w:szCs w:val="20"/>
          <w:lang w:val="it-CH"/>
        </w:rPr>
        <w:t>Cos'è l'UNRWA?</w:t>
      </w:r>
    </w:p>
    <w:p w14:paraId="4F2E7B37" w14:textId="77777777" w:rsidR="00F445A1" w:rsidRPr="00F445A1" w:rsidRDefault="00F445A1" w:rsidP="00F445A1">
      <w:pPr>
        <w:rPr>
          <w:rFonts w:ascii="Arial" w:hAnsi="Arial" w:cs="Arial"/>
          <w:sz w:val="20"/>
          <w:szCs w:val="20"/>
          <w:lang w:val="it-CH"/>
        </w:rPr>
      </w:pPr>
    </w:p>
    <w:p w14:paraId="4539C3F9" w14:textId="77777777" w:rsidR="00F445A1" w:rsidRPr="00F445A1" w:rsidRDefault="00F445A1" w:rsidP="00F445A1">
      <w:pPr>
        <w:rPr>
          <w:rFonts w:ascii="Arial" w:hAnsi="Arial" w:cs="Arial"/>
          <w:sz w:val="20"/>
          <w:szCs w:val="20"/>
          <w:lang w:val="it-CH"/>
        </w:rPr>
      </w:pPr>
      <w:r w:rsidRPr="00F445A1">
        <w:rPr>
          <w:rFonts w:ascii="Arial" w:hAnsi="Arial" w:cs="Arial"/>
          <w:sz w:val="20"/>
          <w:szCs w:val="20"/>
          <w:lang w:val="it-CH"/>
        </w:rPr>
        <w:t>L'UNRWA, l'Agenzia delle Nazioni Unite per il soccorso e l'occupazione dei rifugiati palestinesi in Medio Oriente, ha il mandato di fornire assistenza e protezione agli originari 750.000 e ora (dal 2019) 5,5 milioni di rifugiati palestinesi. Le aree di attività dell'UNRWA comprendono l'istruzione, l'assistenza medica, i servizi di soccorso e sociali, le infrastrutture e il miglioramento dei campi, il microcredito, gli alloggi di emergenza o la ricostruzione di edifici distrutti e l'assistenza umanitaria.</w:t>
      </w:r>
    </w:p>
    <w:p w14:paraId="541FFCE0" w14:textId="77777777" w:rsidR="00F445A1" w:rsidRPr="00F445A1" w:rsidRDefault="00F445A1" w:rsidP="00F445A1">
      <w:pPr>
        <w:rPr>
          <w:rFonts w:ascii="Arial" w:hAnsi="Arial" w:cs="Arial"/>
          <w:sz w:val="20"/>
          <w:szCs w:val="20"/>
          <w:lang w:val="it-CH"/>
        </w:rPr>
      </w:pPr>
    </w:p>
    <w:p w14:paraId="6A34F9E9" w14:textId="77777777" w:rsidR="00F445A1" w:rsidRPr="00F445A1" w:rsidRDefault="00F445A1" w:rsidP="00F445A1">
      <w:pPr>
        <w:rPr>
          <w:rFonts w:ascii="Arial" w:hAnsi="Arial" w:cs="Arial"/>
          <w:sz w:val="20"/>
          <w:szCs w:val="20"/>
          <w:lang w:val="it-CH"/>
        </w:rPr>
      </w:pPr>
      <w:r w:rsidRPr="00F445A1">
        <w:rPr>
          <w:rFonts w:ascii="Arial" w:hAnsi="Arial" w:cs="Arial"/>
          <w:sz w:val="20"/>
          <w:szCs w:val="20"/>
          <w:lang w:val="it-CH"/>
        </w:rPr>
        <w:t>Il mandato dell'UNRWA viene regolarmente rinnovato per tre anni dall'Assemblea generale dell'ONU, l'ultima volta nel novembre 2019 a larga maggioranza (170 a favore, 2 contro, 7 astensioni). Anche la Svizzera ha approvato l'estensione. Gli Stati Uniti e Israele si sono opposti.</w:t>
      </w:r>
    </w:p>
    <w:p w14:paraId="0D644600" w14:textId="77777777" w:rsidR="00F445A1" w:rsidRPr="00F445A1" w:rsidRDefault="00F445A1" w:rsidP="00F445A1">
      <w:pPr>
        <w:rPr>
          <w:rFonts w:ascii="Arial" w:hAnsi="Arial" w:cs="Arial"/>
          <w:sz w:val="20"/>
          <w:szCs w:val="20"/>
          <w:lang w:val="it-CH"/>
        </w:rPr>
      </w:pPr>
    </w:p>
    <w:p w14:paraId="5ADE261F" w14:textId="77777777" w:rsidR="00F445A1" w:rsidRPr="00F445A1" w:rsidRDefault="00F445A1" w:rsidP="00F445A1">
      <w:pPr>
        <w:rPr>
          <w:rFonts w:ascii="Arial" w:hAnsi="Arial" w:cs="Arial"/>
          <w:sz w:val="20"/>
          <w:szCs w:val="20"/>
          <w:lang w:val="it-CH"/>
        </w:rPr>
      </w:pPr>
      <w:r w:rsidRPr="00F445A1">
        <w:rPr>
          <w:rFonts w:ascii="Arial" w:hAnsi="Arial" w:cs="Arial"/>
          <w:sz w:val="20"/>
          <w:szCs w:val="20"/>
          <w:lang w:val="it-CH"/>
        </w:rPr>
        <w:t>L'UNRWA opera in un ambiente altamente polarizzato. Nel 2018, l'allora amministrazione statunitense del presidente Trump ha deciso di tagliare i fondi all'organizzazione per motivi politici. Questo ha fatto sprofondare l'UNRWA in una crisi esistenziale che è stata superata solo attraverso un'azione vigorosa del gruppo dirigente e il generoso sostegno di molti paesi donatori.</w:t>
      </w:r>
    </w:p>
    <w:p w14:paraId="17694EFA" w14:textId="77777777" w:rsidR="00F445A1" w:rsidRPr="00F445A1" w:rsidRDefault="00F445A1" w:rsidP="00F445A1">
      <w:pPr>
        <w:rPr>
          <w:rFonts w:ascii="Arial" w:hAnsi="Arial" w:cs="Arial"/>
          <w:sz w:val="20"/>
          <w:szCs w:val="20"/>
          <w:lang w:val="it-CH"/>
        </w:rPr>
      </w:pPr>
    </w:p>
    <w:p w14:paraId="3E078CE2" w14:textId="77777777" w:rsidR="00F445A1" w:rsidRPr="00F445A1" w:rsidRDefault="00F445A1" w:rsidP="00F445A1">
      <w:pPr>
        <w:rPr>
          <w:rFonts w:ascii="Arial" w:hAnsi="Arial" w:cs="Arial"/>
          <w:sz w:val="20"/>
          <w:szCs w:val="20"/>
          <w:lang w:val="it-CH"/>
        </w:rPr>
      </w:pPr>
      <w:r w:rsidRPr="00F445A1">
        <w:rPr>
          <w:rFonts w:ascii="Arial" w:hAnsi="Arial" w:cs="Arial"/>
          <w:sz w:val="20"/>
          <w:szCs w:val="20"/>
          <w:lang w:val="it-CH"/>
        </w:rPr>
        <w:t>Nello stesso anno, il ministro degli esteri svizzero Ignazio Cassis ha detto ai giornalisti che l'UNRWA era parte del problema, non la soluzione, una dichiarazione che Jared Kushner, consigliere del presidente americano Trump, aveva già fatto a Krähenbühl. Dopo che la Svizzera aveva sempre sostenuto l'UNRWA, la dichiarazione del consigliere federale Cassis è stata percepita come un avvicinamento della politica ufficiale della Svizzera in Medio Oriente alla linea politica dell'amministrazione Trump e di Israele.</w:t>
      </w:r>
    </w:p>
    <w:p w14:paraId="42B49F8E" w14:textId="77777777" w:rsidR="00F445A1" w:rsidRPr="00F445A1" w:rsidRDefault="00F445A1" w:rsidP="00F445A1">
      <w:pPr>
        <w:rPr>
          <w:rFonts w:ascii="Arial" w:hAnsi="Arial" w:cs="Arial"/>
          <w:sz w:val="20"/>
          <w:szCs w:val="20"/>
          <w:lang w:val="it-CH"/>
        </w:rPr>
      </w:pPr>
    </w:p>
    <w:p w14:paraId="2659E22E" w14:textId="77777777" w:rsidR="00F445A1" w:rsidRPr="00F445A1" w:rsidRDefault="00F445A1" w:rsidP="00F445A1">
      <w:pPr>
        <w:rPr>
          <w:rFonts w:ascii="Arial" w:hAnsi="Arial" w:cs="Arial"/>
          <w:sz w:val="20"/>
          <w:szCs w:val="20"/>
          <w:lang w:val="it-CH"/>
        </w:rPr>
      </w:pPr>
      <w:r w:rsidRPr="00F445A1">
        <w:rPr>
          <w:rFonts w:ascii="Arial" w:hAnsi="Arial" w:cs="Arial"/>
          <w:sz w:val="20"/>
          <w:szCs w:val="20"/>
          <w:lang w:val="it-CH"/>
        </w:rPr>
        <w:t>Nel 2019, l'ONU ha ricevuto numerose denunce contro l'UNRWA e il suo commissario generale Pierre Krähenbühl. L'ONU ha promesso di indagare con un'inchiesta, con l'obiettivo di permettere la "trasparenza" nell'UNRWA e, se necessario, di riorganizzare l'istituzione ONU UNRWA.</w:t>
      </w:r>
    </w:p>
    <w:p w14:paraId="6146BF26" w14:textId="77777777" w:rsidR="00F445A1" w:rsidRPr="00F445A1" w:rsidRDefault="00F445A1" w:rsidP="00F445A1">
      <w:pPr>
        <w:rPr>
          <w:rFonts w:ascii="Arial" w:hAnsi="Arial" w:cs="Arial"/>
          <w:sz w:val="20"/>
          <w:szCs w:val="20"/>
          <w:lang w:val="it-CH"/>
        </w:rPr>
      </w:pPr>
    </w:p>
    <w:p w14:paraId="721FF6BC" w14:textId="77777777" w:rsidR="00F77FE8" w:rsidRPr="00F445A1" w:rsidRDefault="00F445A1" w:rsidP="00F445A1">
      <w:pPr>
        <w:rPr>
          <w:rFonts w:ascii="Arial" w:hAnsi="Arial" w:cs="Arial"/>
          <w:sz w:val="20"/>
          <w:szCs w:val="20"/>
          <w:lang w:val="it-CH"/>
        </w:rPr>
      </w:pPr>
      <w:r w:rsidRPr="00F445A1">
        <w:rPr>
          <w:rFonts w:ascii="Arial" w:hAnsi="Arial" w:cs="Arial"/>
          <w:sz w:val="20"/>
          <w:szCs w:val="20"/>
          <w:lang w:val="it-CH"/>
        </w:rPr>
        <w:t xml:space="preserve">Entro il 2020, il rapporto d'indagine era completo. Tutte le lamentele erano infondate, gli errori minori, che si verificano in qualsiasi organizzazione di queste dimensioni, erano insignificanti. Tuttavia, il rapporto </w:t>
      </w:r>
      <w:r w:rsidRPr="00F445A1">
        <w:rPr>
          <w:rFonts w:ascii="Arial" w:hAnsi="Arial" w:cs="Arial"/>
          <w:sz w:val="20"/>
          <w:szCs w:val="20"/>
          <w:lang w:val="it-CH"/>
        </w:rPr>
        <w:lastRenderedPageBreak/>
        <w:t>deve essere tenuto sotto chiave e quindi la trasparenza desiderata non è garantita. macos/deepLFree.translatedWithDeepL.text</w:t>
      </w:r>
    </w:p>
    <w:sectPr w:rsidR="00F77FE8" w:rsidRPr="00F445A1" w:rsidSect="00910FAA">
      <w:pgSz w:w="11900" w:h="16840"/>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5A1"/>
    <w:rsid w:val="002F16B8"/>
    <w:rsid w:val="00366B1D"/>
    <w:rsid w:val="0066384A"/>
    <w:rsid w:val="0078252A"/>
    <w:rsid w:val="00910FAA"/>
    <w:rsid w:val="00CE5152"/>
    <w:rsid w:val="00F445A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6CF23609"/>
  <w15:chartTrackingRefBased/>
  <w15:docId w15:val="{CB02B3A6-3051-1F47-8568-F8604BF3A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2861</Characters>
  <Application>Microsoft Office Word</Application>
  <DocSecurity>0</DocSecurity>
  <Lines>59</Lines>
  <Paragraphs>8</Paragraphs>
  <ScaleCrop>false</ScaleCrop>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dc:creator>
  <cp:keywords/>
  <dc:description/>
  <cp:lastModifiedBy>rk</cp:lastModifiedBy>
  <cp:revision>3</cp:revision>
  <dcterms:created xsi:type="dcterms:W3CDTF">2021-03-01T10:06:00Z</dcterms:created>
  <dcterms:modified xsi:type="dcterms:W3CDTF">2021-03-01T10:13:00Z</dcterms:modified>
</cp:coreProperties>
</file>